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四川秦巴瑞阳建设发展集团有限公司2024年招聘购买社会服务人员岗位表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四川秦巴瑞阳建设发展集团有限公司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纪检专员</w:t>
            </w:r>
            <w:bookmarkStart w:id="0" w:name="_GoBack"/>
            <w:bookmarkEnd w:id="0"/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大学本科及以上学历，中共党员；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法律、法学、马克思主义哲学相关专业；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一年以上相关工作经验，有党务、纪检、巡察等岗位工作经验者优先，需具备较强公文写作能力；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具有正常履行职责的身体条件，符合有关法律法规规定的资格要求。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1.协助党支部召开年度党风廉洁及反腐败工作会议，制定年度工作任务；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2.细化分解从严管党治党根本任务、年度重点纪检工作目标责任和阶段目标任务；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3.修订完善党风廉洁相关制度文件；制定党性教育计划，定期开展廉洁教育、以案促改等相关工作定期排查廉政风险点，制定有效防控措施；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4.监督检查党员干部维护党的政治纪律、贯彻执行民主集中制、落实党风廉政建设责任制和“三重一大”决策等情况；对拟提拔人员进行廉洁审查，并出具廉洁审查意见；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5.协助集团党委、纪委开展谈心谈话工作，协助纪委书记做好问题线索处置、案件审查调查等工作。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四川秦巴瑞阳建设发展集团有限公司2024年招聘购买社会服务人员岗位表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四川秦巴瑞阳建设发展集团有限公司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纪检专员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大学本科及以上学历，中共党员；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法律、审计学、工程造价、汉语言文学相关专业；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一年以上相关工作经验，有党务、纪检、巡察、办公室文书等岗位工作经验者优先，需具备较强公文写作能力；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具有正常履行职责的身体条件，符合有关法律法规规定的资格要求。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监督集团公司、子公司制度制定、实施、落实情况；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聚焦廉洁风险易发环节，提出监督建议并跟踪整改；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监督检查中层管理干部履行“一岗双责”情况；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开展党员干部落实中央八项规定精神监督检查；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监督检查公司、子公司员工的作风纪律问题；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参与重大建设项目的评标、开标、建设项目相关单位选取过程的监督；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参与大宗材料、设备等的采购、处置相关工作流程监督；做好上交礼品礼金的登记与保管工作；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督查上级主管部门会议、重要文件及公司办公会议、专题会议等领导交办事项的贯彻落实。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15C8A6-9DF0-46A8-BEAA-80520B9361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BE3EAEA-015D-48B6-800A-5E363B4C921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568EE"/>
    <w:multiLevelType w:val="singleLevel"/>
    <w:tmpl w:val="A5E56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29C835"/>
    <w:multiLevelType w:val="singleLevel"/>
    <w:tmpl w:val="5129C8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0BD3305"/>
    <w:multiLevelType w:val="singleLevel"/>
    <w:tmpl w:val="60BD33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090A1350"/>
    <w:rsid w:val="090A1350"/>
    <w:rsid w:val="63D0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2024-03-21T02:52:52Z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F62F3B3D2ABE4038A0D1AE15C9ADBE13_11</vt:lpwstr>
  </property>
</Properties>
</file>